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DDCFD" w14:textId="77777777" w:rsidR="009D02FD" w:rsidRPr="00CD342D" w:rsidRDefault="009D02FD" w:rsidP="009D02FD">
      <w:pPr>
        <w:widowControl w:val="0"/>
        <w:autoSpaceDE w:val="0"/>
        <w:autoSpaceDN w:val="0"/>
        <w:adjustRightInd w:val="0"/>
        <w:rPr>
          <w:rFonts w:ascii="Times" w:hAnsi="Times" w:cs="Calibri"/>
        </w:rPr>
      </w:pPr>
      <w:r w:rsidRPr="00CD342D">
        <w:rPr>
          <w:rFonts w:ascii="Times" w:hAnsi="Times" w:cs="Calibri"/>
          <w:b/>
          <w:bCs/>
        </w:rPr>
        <w:t>Notic</w:t>
      </w:r>
      <w:bookmarkStart w:id="0" w:name="_GoBack"/>
      <w:bookmarkEnd w:id="0"/>
      <w:r w:rsidRPr="00CD342D">
        <w:rPr>
          <w:rFonts w:ascii="Times" w:hAnsi="Times" w:cs="Calibri"/>
          <w:b/>
          <w:bCs/>
        </w:rPr>
        <w:t xml:space="preserve">e of Meeting and Agenda for the Meeting of </w:t>
      </w:r>
      <w:r w:rsidR="00C829F1" w:rsidRPr="00CD342D">
        <w:rPr>
          <w:rFonts w:ascii="Times" w:hAnsi="Times" w:cs="Calibri"/>
          <w:b/>
          <w:bCs/>
        </w:rPr>
        <w:t>May 9</w:t>
      </w:r>
      <w:r w:rsidRPr="00CD342D">
        <w:rPr>
          <w:rFonts w:ascii="Times" w:hAnsi="Times" w:cs="Calibri"/>
          <w:b/>
          <w:bCs/>
        </w:rPr>
        <w:t>, 2018 of the Tufts University Faculty Senate</w:t>
      </w:r>
    </w:p>
    <w:p w14:paraId="2E93923B" w14:textId="77777777" w:rsidR="009D02FD" w:rsidRPr="00CD342D" w:rsidRDefault="009D02FD" w:rsidP="009D02FD">
      <w:pPr>
        <w:widowControl w:val="0"/>
        <w:autoSpaceDE w:val="0"/>
        <w:autoSpaceDN w:val="0"/>
        <w:adjustRightInd w:val="0"/>
        <w:jc w:val="center"/>
        <w:rPr>
          <w:rFonts w:ascii="Times" w:hAnsi="Times" w:cs="Calibri"/>
        </w:rPr>
      </w:pPr>
      <w:r w:rsidRPr="00CD342D">
        <w:rPr>
          <w:rFonts w:ascii="Times" w:hAnsi="Times" w:cs="Calibri"/>
          <w:b/>
          <w:bCs/>
        </w:rPr>
        <w:t> </w:t>
      </w:r>
    </w:p>
    <w:p w14:paraId="6E5D9D60" w14:textId="77777777" w:rsidR="00266A30" w:rsidRPr="00CD342D" w:rsidRDefault="00266A30" w:rsidP="00266A30">
      <w:pPr>
        <w:widowControl w:val="0"/>
        <w:autoSpaceDE w:val="0"/>
        <w:autoSpaceDN w:val="0"/>
        <w:adjustRightInd w:val="0"/>
        <w:rPr>
          <w:rFonts w:ascii="Times" w:hAnsi="Times" w:cs="Calibri"/>
        </w:rPr>
      </w:pPr>
      <w:r w:rsidRPr="00CD342D">
        <w:rPr>
          <w:rFonts w:ascii="Times" w:hAnsi="Times" w:cs="Calibri"/>
        </w:rPr>
        <w:t>Notice is hereby given that a meeting of the Tufts University Faculty Senate will be held on May 9, 2018 at 8 a.m. in</w:t>
      </w:r>
      <w:r w:rsidR="00272170">
        <w:rPr>
          <w:rFonts w:ascii="Times" w:hAnsi="Times" w:cs="Calibri"/>
        </w:rPr>
        <w:t xml:space="preserve"> Coolidge Room, Ballou Hall</w:t>
      </w:r>
      <w:r w:rsidRPr="00CD342D">
        <w:rPr>
          <w:rFonts w:ascii="Times" w:hAnsi="Times" w:cs="Calibri"/>
        </w:rPr>
        <w:t xml:space="preserve"> on the Medford Campus with teleconferencing connections from </w:t>
      </w:r>
      <w:r w:rsidRPr="00CD342D">
        <w:rPr>
          <w:rFonts w:ascii="Times" w:hAnsi="Times" w:cs="Calibri"/>
          <w:color w:val="18376A"/>
        </w:rPr>
        <w:t xml:space="preserve">Sackler 802 </w:t>
      </w:r>
      <w:r w:rsidRPr="00CD342D">
        <w:rPr>
          <w:rFonts w:ascii="Times" w:hAnsi="Times" w:cs="Calibri"/>
        </w:rPr>
        <w:t>on the Boston Campus and the Dean’s Conference Room on the Grafton Campus.</w:t>
      </w:r>
    </w:p>
    <w:p w14:paraId="186B51B5" w14:textId="77777777" w:rsidR="00695BD7" w:rsidRPr="00CD342D" w:rsidRDefault="00695BD7" w:rsidP="00266A30">
      <w:pPr>
        <w:widowControl w:val="0"/>
        <w:autoSpaceDE w:val="0"/>
        <w:autoSpaceDN w:val="0"/>
        <w:adjustRightInd w:val="0"/>
        <w:rPr>
          <w:rFonts w:ascii="Times" w:hAnsi="Times" w:cs="Calibri"/>
        </w:rPr>
      </w:pPr>
    </w:p>
    <w:p w14:paraId="682A3A88" w14:textId="77777777" w:rsidR="00695BD7" w:rsidRPr="00CD342D" w:rsidRDefault="00695BD7" w:rsidP="00266A30">
      <w:pPr>
        <w:widowControl w:val="0"/>
        <w:autoSpaceDE w:val="0"/>
        <w:autoSpaceDN w:val="0"/>
        <w:adjustRightInd w:val="0"/>
        <w:rPr>
          <w:rFonts w:ascii="Times" w:hAnsi="Times" w:cs="Calibri"/>
        </w:rPr>
      </w:pPr>
      <w:r w:rsidRPr="00CD342D">
        <w:rPr>
          <w:rFonts w:ascii="Times" w:hAnsi="Times" w:cs="Calibri"/>
        </w:rPr>
        <w:t xml:space="preserve">President </w:t>
      </w:r>
      <w:proofErr w:type="spellStart"/>
      <w:r w:rsidRPr="00CD342D">
        <w:rPr>
          <w:rFonts w:ascii="Times" w:hAnsi="Times" w:cs="Calibri"/>
        </w:rPr>
        <w:t>Jes</w:t>
      </w:r>
      <w:proofErr w:type="spellEnd"/>
      <w:r w:rsidRPr="00CD342D">
        <w:rPr>
          <w:rFonts w:ascii="Times" w:hAnsi="Times" w:cs="Calibri"/>
        </w:rPr>
        <w:t xml:space="preserve"> Salacuse is recuperating, so Vice-President Lynne Pepall will be presiding over the meeting. </w:t>
      </w:r>
    </w:p>
    <w:p w14:paraId="371472EF" w14:textId="77777777" w:rsidR="00266A30" w:rsidRPr="00CD342D" w:rsidRDefault="00266A30" w:rsidP="00266A30">
      <w:pPr>
        <w:widowControl w:val="0"/>
        <w:autoSpaceDE w:val="0"/>
        <w:autoSpaceDN w:val="0"/>
        <w:adjustRightInd w:val="0"/>
        <w:rPr>
          <w:rFonts w:ascii="Times" w:hAnsi="Times" w:cs="Calibri"/>
        </w:rPr>
      </w:pPr>
    </w:p>
    <w:p w14:paraId="268A1A82" w14:textId="77777777" w:rsidR="00266A30" w:rsidRPr="00CD342D" w:rsidRDefault="00266A30" w:rsidP="00266A30">
      <w:pPr>
        <w:widowControl w:val="0"/>
        <w:autoSpaceDE w:val="0"/>
        <w:autoSpaceDN w:val="0"/>
        <w:adjustRightInd w:val="0"/>
        <w:rPr>
          <w:rFonts w:ascii="Times" w:hAnsi="Times" w:cs="Calibri"/>
        </w:rPr>
      </w:pPr>
      <w:r w:rsidRPr="00CD342D">
        <w:rPr>
          <w:rFonts w:ascii="Times" w:hAnsi="Times" w:cs="Calibri"/>
        </w:rPr>
        <w:t>The items to be considered at the meeting are as follows:</w:t>
      </w:r>
    </w:p>
    <w:p w14:paraId="1B27C558" w14:textId="77777777" w:rsidR="00266A30" w:rsidRPr="00CD342D" w:rsidRDefault="00266A30" w:rsidP="00266A30">
      <w:pPr>
        <w:widowControl w:val="0"/>
        <w:autoSpaceDE w:val="0"/>
        <w:autoSpaceDN w:val="0"/>
        <w:adjustRightInd w:val="0"/>
        <w:rPr>
          <w:rFonts w:ascii="Times" w:hAnsi="Times" w:cs="Calibri"/>
        </w:rPr>
      </w:pPr>
    </w:p>
    <w:p w14:paraId="5FCA8BD2" w14:textId="77777777" w:rsidR="00266A30" w:rsidRPr="00CD342D" w:rsidRDefault="00266A30" w:rsidP="00266A30">
      <w:pPr>
        <w:pStyle w:val="ListParagraph"/>
        <w:widowControl w:val="0"/>
        <w:numPr>
          <w:ilvl w:val="0"/>
          <w:numId w:val="1"/>
        </w:numPr>
        <w:autoSpaceDE w:val="0"/>
        <w:autoSpaceDN w:val="0"/>
        <w:adjustRightInd w:val="0"/>
        <w:rPr>
          <w:rFonts w:ascii="Times" w:hAnsi="Times" w:cs="Calibri"/>
        </w:rPr>
      </w:pPr>
      <w:r w:rsidRPr="00CD342D">
        <w:rPr>
          <w:rFonts w:ascii="Times" w:hAnsi="Times" w:cs="Calibri"/>
        </w:rPr>
        <w:t>Approval of Minutes of the Faculty Senate Meeting of April 11, 2018</w:t>
      </w:r>
    </w:p>
    <w:p w14:paraId="7862E2BC" w14:textId="77777777" w:rsidR="00266A30" w:rsidRPr="00CD342D" w:rsidRDefault="00266A30" w:rsidP="00266A30">
      <w:pPr>
        <w:pStyle w:val="ListParagraph"/>
        <w:widowControl w:val="0"/>
        <w:numPr>
          <w:ilvl w:val="0"/>
          <w:numId w:val="1"/>
        </w:numPr>
        <w:autoSpaceDE w:val="0"/>
        <w:autoSpaceDN w:val="0"/>
        <w:adjustRightInd w:val="0"/>
        <w:rPr>
          <w:rFonts w:ascii="Times" w:hAnsi="Times" w:cs="Calibri"/>
        </w:rPr>
      </w:pPr>
      <w:r w:rsidRPr="00CD342D">
        <w:rPr>
          <w:rFonts w:ascii="Times" w:hAnsi="Times" w:cs="Calibri"/>
        </w:rPr>
        <w:t>Reports of Standing Committees</w:t>
      </w:r>
    </w:p>
    <w:p w14:paraId="04A13246" w14:textId="77777777" w:rsidR="00266A30" w:rsidRDefault="00266A30" w:rsidP="00266A30">
      <w:pPr>
        <w:pStyle w:val="ListParagraph"/>
        <w:widowControl w:val="0"/>
        <w:numPr>
          <w:ilvl w:val="0"/>
          <w:numId w:val="1"/>
        </w:numPr>
        <w:autoSpaceDE w:val="0"/>
        <w:autoSpaceDN w:val="0"/>
        <w:adjustRightInd w:val="0"/>
        <w:rPr>
          <w:rFonts w:ascii="Times" w:hAnsi="Times" w:cs="Calibri"/>
        </w:rPr>
      </w:pPr>
      <w:r w:rsidRPr="00CD342D">
        <w:rPr>
          <w:rFonts w:ascii="Times" w:hAnsi="Times" w:cs="Calibri"/>
        </w:rPr>
        <w:t xml:space="preserve">Discussion of Proposed </w:t>
      </w:r>
      <w:r w:rsidR="00E30653">
        <w:rPr>
          <w:rFonts w:ascii="Times" w:hAnsi="Times" w:cs="Calibri"/>
        </w:rPr>
        <w:t>Recommendation</w:t>
      </w:r>
      <w:r w:rsidR="00E30653" w:rsidRPr="00CD342D">
        <w:rPr>
          <w:rFonts w:ascii="Times" w:hAnsi="Times" w:cs="Calibri"/>
        </w:rPr>
        <w:t xml:space="preserve"> </w:t>
      </w:r>
      <w:r w:rsidRPr="00CD342D">
        <w:rPr>
          <w:rFonts w:ascii="Times" w:hAnsi="Times" w:cs="Calibri"/>
        </w:rPr>
        <w:t>from TUSM Faculty</w:t>
      </w:r>
      <w:r w:rsidR="00B91633" w:rsidRPr="00CD342D">
        <w:rPr>
          <w:rFonts w:ascii="Times" w:hAnsi="Times" w:cs="Calibri"/>
        </w:rPr>
        <w:t xml:space="preserve"> Regarding Tenure Policies (below):</w:t>
      </w:r>
    </w:p>
    <w:p w14:paraId="3712512A" w14:textId="77777777" w:rsidR="00CD342D" w:rsidRDefault="00CD342D" w:rsidP="00CD342D">
      <w:pPr>
        <w:pStyle w:val="ListParagraph"/>
        <w:widowControl w:val="0"/>
        <w:autoSpaceDE w:val="0"/>
        <w:autoSpaceDN w:val="0"/>
        <w:adjustRightInd w:val="0"/>
        <w:ind w:left="740"/>
        <w:rPr>
          <w:rFonts w:ascii="Times" w:hAnsi="Times" w:cs="Calibri"/>
        </w:rPr>
      </w:pPr>
    </w:p>
    <w:p w14:paraId="54C098C4" w14:textId="77777777" w:rsidR="00CD342D" w:rsidRPr="00CD342D" w:rsidRDefault="00E30653" w:rsidP="00CD342D">
      <w:pPr>
        <w:pStyle w:val="ListParagraph"/>
        <w:widowControl w:val="0"/>
        <w:autoSpaceDE w:val="0"/>
        <w:autoSpaceDN w:val="0"/>
        <w:adjustRightInd w:val="0"/>
        <w:ind w:left="740"/>
        <w:rPr>
          <w:rFonts w:ascii="Times" w:hAnsi="Times" w:cs="Calibri"/>
          <w:i/>
        </w:rPr>
      </w:pPr>
      <w:r>
        <w:rPr>
          <w:rFonts w:ascii="Times" w:hAnsi="Times" w:cs="Calibri"/>
          <w:i/>
        </w:rPr>
        <w:t>Recommendation:</w:t>
      </w:r>
    </w:p>
    <w:p w14:paraId="7BB16F3E" w14:textId="77777777" w:rsidR="00B91633" w:rsidRPr="00CD342D" w:rsidRDefault="00B91633" w:rsidP="00B91633">
      <w:pPr>
        <w:pStyle w:val="ListParagraph"/>
        <w:ind w:left="740"/>
        <w:rPr>
          <w:rFonts w:ascii="Times" w:eastAsia="Times New Roman" w:hAnsi="Times" w:cs="Times New Roman"/>
        </w:rPr>
      </w:pPr>
      <w:r w:rsidRPr="00CD342D">
        <w:rPr>
          <w:rFonts w:ascii="Times" w:eastAsia="Times New Roman" w:hAnsi="Times" w:cs="Arial"/>
          <w:color w:val="000000"/>
        </w:rPr>
        <w:t>“The Senate does not wish to interfere in the budgetary processes of individual Schools. However, the Senate does have a clear interest in preserving the value of tenure at Tufts as articulated in the University Bylaws.  Therefore, the Senate is asking the Faculty Affairs Committee to examine the issue of tenure and to make recommendations in September 2018 that will facilitate the understanding of the rights and obligations of faculty with tenure across all University Schools. Concurrently, the Senate recommends that no substantive changes be made in policies affecting tenured faculty at any of the individual Schools until the Faculty Affairs Committee makes such recommendations.”</w:t>
      </w:r>
    </w:p>
    <w:p w14:paraId="610587C5" w14:textId="77777777" w:rsidR="00B91633" w:rsidRPr="00CD342D" w:rsidRDefault="00B91633" w:rsidP="00B91633">
      <w:pPr>
        <w:widowControl w:val="0"/>
        <w:autoSpaceDE w:val="0"/>
        <w:autoSpaceDN w:val="0"/>
        <w:adjustRightInd w:val="0"/>
        <w:ind w:left="740"/>
        <w:rPr>
          <w:rFonts w:ascii="Times" w:hAnsi="Times" w:cs="Calibri"/>
        </w:rPr>
      </w:pPr>
    </w:p>
    <w:p w14:paraId="2C368049" w14:textId="77777777" w:rsidR="00B91633" w:rsidRPr="00CD342D" w:rsidRDefault="00B91633" w:rsidP="00B91633">
      <w:pPr>
        <w:widowControl w:val="0"/>
        <w:autoSpaceDE w:val="0"/>
        <w:autoSpaceDN w:val="0"/>
        <w:adjustRightInd w:val="0"/>
        <w:ind w:left="740"/>
        <w:rPr>
          <w:rFonts w:ascii="Times" w:hAnsi="Times" w:cs="Calibri"/>
        </w:rPr>
      </w:pPr>
      <w:r w:rsidRPr="00CD342D">
        <w:rPr>
          <w:rFonts w:ascii="Times" w:hAnsi="Times" w:cs="Calibri"/>
        </w:rPr>
        <w:t>A timeline of e</w:t>
      </w:r>
      <w:r w:rsidR="00CD342D" w:rsidRPr="00CD342D">
        <w:rPr>
          <w:rFonts w:ascii="Times" w:hAnsi="Times" w:cs="Calibri"/>
        </w:rPr>
        <w:t xml:space="preserve">vents leading up to the current policy will be sent with the minutes. </w:t>
      </w:r>
    </w:p>
    <w:p w14:paraId="41E443B1" w14:textId="77777777" w:rsidR="00266A30" w:rsidRPr="00CD342D" w:rsidRDefault="00266A30" w:rsidP="00266A30">
      <w:pPr>
        <w:pStyle w:val="ListParagraph"/>
        <w:widowControl w:val="0"/>
        <w:autoSpaceDE w:val="0"/>
        <w:autoSpaceDN w:val="0"/>
        <w:adjustRightInd w:val="0"/>
        <w:ind w:left="740"/>
        <w:rPr>
          <w:rFonts w:ascii="Times" w:hAnsi="Times" w:cs="Calibri"/>
        </w:rPr>
      </w:pPr>
    </w:p>
    <w:p w14:paraId="6D05A89A" w14:textId="77777777" w:rsidR="009D02FD" w:rsidRPr="00CD342D" w:rsidRDefault="009D02FD" w:rsidP="009D02FD">
      <w:pPr>
        <w:widowControl w:val="0"/>
        <w:autoSpaceDE w:val="0"/>
        <w:autoSpaceDN w:val="0"/>
        <w:adjustRightInd w:val="0"/>
        <w:rPr>
          <w:rFonts w:ascii="Times" w:hAnsi="Times" w:cs="Calibri"/>
        </w:rPr>
      </w:pPr>
      <w:r w:rsidRPr="00CD342D">
        <w:rPr>
          <w:rFonts w:ascii="Times" w:hAnsi="Times" w:cs="Calibri"/>
        </w:rPr>
        <w:t>Respectfully submitted.</w:t>
      </w:r>
    </w:p>
    <w:p w14:paraId="0D220AD8" w14:textId="77777777" w:rsidR="009D02FD" w:rsidRPr="00CD342D" w:rsidRDefault="009D02FD" w:rsidP="009D02FD">
      <w:pPr>
        <w:widowControl w:val="0"/>
        <w:autoSpaceDE w:val="0"/>
        <w:autoSpaceDN w:val="0"/>
        <w:adjustRightInd w:val="0"/>
        <w:rPr>
          <w:rFonts w:ascii="Times" w:hAnsi="Times" w:cs="Calibri"/>
        </w:rPr>
      </w:pPr>
      <w:r w:rsidRPr="00CD342D">
        <w:rPr>
          <w:rFonts w:ascii="Times" w:hAnsi="Times" w:cs="Calibri"/>
        </w:rPr>
        <w:t> </w:t>
      </w:r>
    </w:p>
    <w:p w14:paraId="6E06AD59" w14:textId="77777777" w:rsidR="009D02FD" w:rsidRPr="00CD342D" w:rsidRDefault="00266A30" w:rsidP="009D02FD">
      <w:pPr>
        <w:widowControl w:val="0"/>
        <w:autoSpaceDE w:val="0"/>
        <w:autoSpaceDN w:val="0"/>
        <w:adjustRightInd w:val="0"/>
        <w:rPr>
          <w:rFonts w:ascii="Times" w:hAnsi="Times" w:cs="Times New Roman"/>
        </w:rPr>
      </w:pPr>
      <w:r w:rsidRPr="00CD342D">
        <w:rPr>
          <w:rFonts w:ascii="Times" w:hAnsi="Times" w:cs="Times New Roman"/>
        </w:rPr>
        <w:t>Melissa R. Mazan, Secretary of the Tufts Faculty Senate</w:t>
      </w:r>
    </w:p>
    <w:p w14:paraId="113527F8" w14:textId="77777777" w:rsidR="00266A30" w:rsidRPr="00CD342D" w:rsidRDefault="00266A30" w:rsidP="009D02FD">
      <w:pPr>
        <w:widowControl w:val="0"/>
        <w:autoSpaceDE w:val="0"/>
        <w:autoSpaceDN w:val="0"/>
        <w:adjustRightInd w:val="0"/>
        <w:rPr>
          <w:rFonts w:ascii="Times" w:hAnsi="Times" w:cs="Times New Roman"/>
        </w:rPr>
      </w:pPr>
      <w:r w:rsidRPr="00CD342D">
        <w:rPr>
          <w:rFonts w:ascii="Times" w:hAnsi="Times" w:cs="Times New Roman"/>
        </w:rPr>
        <w:t>Professor, Department of Clinical Sciences</w:t>
      </w:r>
    </w:p>
    <w:p w14:paraId="3F4B19A7" w14:textId="77777777" w:rsidR="00266A30" w:rsidRPr="00CD342D" w:rsidRDefault="00266A30" w:rsidP="009D02FD">
      <w:pPr>
        <w:widowControl w:val="0"/>
        <w:autoSpaceDE w:val="0"/>
        <w:autoSpaceDN w:val="0"/>
        <w:adjustRightInd w:val="0"/>
        <w:rPr>
          <w:rFonts w:ascii="Times" w:hAnsi="Times" w:cs="Times New Roman"/>
        </w:rPr>
      </w:pPr>
      <w:r w:rsidRPr="00CD342D">
        <w:rPr>
          <w:rFonts w:ascii="Times" w:hAnsi="Times" w:cs="Times New Roman"/>
        </w:rPr>
        <w:t>Cummings School of Veterinary Medicine</w:t>
      </w:r>
    </w:p>
    <w:p w14:paraId="3F23FD3A" w14:textId="77777777" w:rsidR="00266A30" w:rsidRPr="00CD342D" w:rsidRDefault="00266A30" w:rsidP="009D02FD">
      <w:pPr>
        <w:widowControl w:val="0"/>
        <w:autoSpaceDE w:val="0"/>
        <w:autoSpaceDN w:val="0"/>
        <w:adjustRightInd w:val="0"/>
        <w:rPr>
          <w:rFonts w:ascii="Times" w:hAnsi="Times" w:cs="Times New Roman"/>
        </w:rPr>
      </w:pPr>
      <w:r w:rsidRPr="00CD342D">
        <w:rPr>
          <w:rFonts w:ascii="Times" w:hAnsi="Times" w:cs="Times New Roman"/>
        </w:rPr>
        <w:t>North Grafton, MA 01536</w:t>
      </w:r>
    </w:p>
    <w:p w14:paraId="62B66093" w14:textId="77777777" w:rsidR="0074470A" w:rsidRPr="00CD342D" w:rsidRDefault="0074470A">
      <w:pPr>
        <w:rPr>
          <w:rFonts w:ascii="Times" w:hAnsi="Times"/>
        </w:rPr>
      </w:pPr>
    </w:p>
    <w:sectPr w:rsidR="0074470A" w:rsidRPr="00CD342D" w:rsidSect="00B916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3619"/>
    <w:multiLevelType w:val="hybridMultilevel"/>
    <w:tmpl w:val="840A1AC8"/>
    <w:lvl w:ilvl="0" w:tplc="4B567E7A">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pall, Lynne">
    <w15:presenceInfo w15:providerId="AD" w15:userId="S-1-5-21-1371027701-2112946977-538272213-58345"/>
  </w15:person>
  <w15:person w15:author="Castellot, John">
    <w15:presenceInfo w15:providerId="Windows Live" w15:userId="24c38e81-98e0-419f-b513-88b26aa26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FD"/>
    <w:rsid w:val="00266A30"/>
    <w:rsid w:val="00272170"/>
    <w:rsid w:val="00547169"/>
    <w:rsid w:val="00583F1D"/>
    <w:rsid w:val="00695BD7"/>
    <w:rsid w:val="0074470A"/>
    <w:rsid w:val="00866148"/>
    <w:rsid w:val="00993BB9"/>
    <w:rsid w:val="009D02FD"/>
    <w:rsid w:val="00B91633"/>
    <w:rsid w:val="00C0545B"/>
    <w:rsid w:val="00C829F1"/>
    <w:rsid w:val="00CD342D"/>
    <w:rsid w:val="00CF772B"/>
    <w:rsid w:val="00E30653"/>
    <w:rsid w:val="00F4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88D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E18"/>
    <w:rPr>
      <w:rFonts w:ascii="Lucida Grande" w:hAnsi="Lucida Grande" w:cs="Lucida Grande"/>
      <w:sz w:val="18"/>
      <w:szCs w:val="18"/>
    </w:rPr>
  </w:style>
  <w:style w:type="paragraph" w:styleId="ListParagraph">
    <w:name w:val="List Paragraph"/>
    <w:basedOn w:val="Normal"/>
    <w:uiPriority w:val="34"/>
    <w:qFormat/>
    <w:rsid w:val="00266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E18"/>
    <w:rPr>
      <w:rFonts w:ascii="Lucida Grande" w:hAnsi="Lucida Grande" w:cs="Lucida Grande"/>
      <w:sz w:val="18"/>
      <w:szCs w:val="18"/>
    </w:rPr>
  </w:style>
  <w:style w:type="paragraph" w:styleId="ListParagraph">
    <w:name w:val="List Paragraph"/>
    <w:basedOn w:val="Normal"/>
    <w:uiPriority w:val="34"/>
    <w:qFormat/>
    <w:rsid w:val="0026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 Melissa</dc:creator>
  <cp:keywords/>
  <dc:description/>
  <cp:lastModifiedBy>Mazan, Melissa</cp:lastModifiedBy>
  <cp:revision>2</cp:revision>
  <dcterms:created xsi:type="dcterms:W3CDTF">2018-05-07T15:38:00Z</dcterms:created>
  <dcterms:modified xsi:type="dcterms:W3CDTF">2018-05-07T15:38:00Z</dcterms:modified>
</cp:coreProperties>
</file>