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33" w:rsidRPr="00CC13C2" w:rsidRDefault="00CC13C2">
      <w:pPr>
        <w:rPr>
          <w:rFonts w:ascii="Arial" w:hAnsi="Arial" w:cs="Arial"/>
          <w:b/>
          <w:sz w:val="24"/>
        </w:rPr>
      </w:pPr>
      <w:r w:rsidRPr="00CC13C2">
        <w:rPr>
          <w:rFonts w:ascii="Arial" w:hAnsi="Arial" w:cs="Arial"/>
          <w:b/>
          <w:sz w:val="24"/>
        </w:rPr>
        <w:t>SENATE S</w:t>
      </w:r>
      <w:r w:rsidR="00CC0804">
        <w:rPr>
          <w:rFonts w:ascii="Arial" w:hAnsi="Arial" w:cs="Arial"/>
          <w:b/>
          <w:sz w:val="24"/>
        </w:rPr>
        <w:t>TANDING C</w:t>
      </w:r>
      <w:r w:rsidRPr="00CC13C2">
        <w:rPr>
          <w:rFonts w:ascii="Arial" w:hAnsi="Arial" w:cs="Arial"/>
          <w:b/>
          <w:sz w:val="24"/>
        </w:rPr>
        <w:t>OMMITTEE ON RESEARCH AND SCHOLARSHIP</w:t>
      </w:r>
    </w:p>
    <w:p w:rsidR="006A0827" w:rsidRPr="006A0827" w:rsidRDefault="00CC13C2" w:rsidP="006A0827">
      <w:pPr>
        <w:rPr>
          <w:rFonts w:ascii="Arial" w:hAnsi="Arial" w:cs="Arial"/>
          <w:sz w:val="24"/>
        </w:rPr>
      </w:pPr>
      <w:r w:rsidRPr="00CC13C2">
        <w:rPr>
          <w:rFonts w:ascii="Arial" w:hAnsi="Arial" w:cs="Arial"/>
          <w:sz w:val="24"/>
        </w:rPr>
        <w:t xml:space="preserve">Date: </w:t>
      </w:r>
      <w:r w:rsidR="00F66617">
        <w:rPr>
          <w:rFonts w:ascii="Arial" w:hAnsi="Arial" w:cs="Arial"/>
          <w:sz w:val="24"/>
        </w:rPr>
        <w:t>February 15</w:t>
      </w:r>
      <w:r w:rsidRPr="00CC13C2">
        <w:rPr>
          <w:rFonts w:ascii="Arial" w:hAnsi="Arial" w:cs="Arial"/>
          <w:sz w:val="24"/>
          <w:vertAlign w:val="superscript"/>
        </w:rPr>
        <w:t>th</w:t>
      </w:r>
      <w:r w:rsidRPr="00CC13C2">
        <w:rPr>
          <w:rFonts w:ascii="Arial" w:hAnsi="Arial" w:cs="Arial"/>
          <w:sz w:val="24"/>
        </w:rPr>
        <w:t xml:space="preserve"> 201</w:t>
      </w:r>
      <w:r w:rsidR="00F66617">
        <w:rPr>
          <w:rFonts w:ascii="Arial" w:hAnsi="Arial" w:cs="Arial"/>
          <w:sz w:val="24"/>
        </w:rPr>
        <w:t>8</w:t>
      </w:r>
      <w:r w:rsidRPr="00CC13C2">
        <w:rPr>
          <w:rFonts w:ascii="Arial" w:hAnsi="Arial" w:cs="Arial"/>
          <w:sz w:val="24"/>
        </w:rPr>
        <w:t xml:space="preserve"> </w:t>
      </w:r>
      <w:r w:rsidR="006A0827">
        <w:rPr>
          <w:rFonts w:ascii="Arial" w:hAnsi="Arial" w:cs="Arial"/>
          <w:sz w:val="24"/>
        </w:rPr>
        <w:t>(3:00- 4:00 pm)</w:t>
      </w:r>
      <w:r w:rsidR="006A0827" w:rsidRPr="006A0827">
        <w:rPr>
          <w:rFonts w:ascii="Arial" w:hAnsi="Arial" w:cs="Arial"/>
          <w:sz w:val="24"/>
        </w:rPr>
        <w:t xml:space="preserve"> </w:t>
      </w:r>
    </w:p>
    <w:p w:rsidR="006A0827" w:rsidRPr="0003012A" w:rsidRDefault="006A0827" w:rsidP="006A0827">
      <w:pPr>
        <w:rPr>
          <w:rFonts w:ascii="Arial" w:hAnsi="Arial" w:cs="Arial"/>
          <w:b/>
          <w:sz w:val="24"/>
        </w:rPr>
      </w:pPr>
      <w:r w:rsidRPr="0003012A">
        <w:rPr>
          <w:rFonts w:ascii="Arial" w:hAnsi="Arial" w:cs="Arial"/>
          <w:b/>
          <w:sz w:val="24"/>
        </w:rPr>
        <w:t>LOCATION</w:t>
      </w:r>
    </w:p>
    <w:p w:rsidR="006A0827" w:rsidRPr="006A0827" w:rsidRDefault="006A0827" w:rsidP="006A0827">
      <w:pPr>
        <w:rPr>
          <w:rFonts w:ascii="Arial" w:hAnsi="Arial" w:cs="Arial"/>
          <w:sz w:val="24"/>
        </w:rPr>
      </w:pPr>
      <w:r w:rsidRPr="006A0827">
        <w:rPr>
          <w:rFonts w:ascii="Arial" w:hAnsi="Arial" w:cs="Arial"/>
          <w:sz w:val="24"/>
        </w:rPr>
        <w:t>Boston: Sackler 802</w:t>
      </w:r>
    </w:p>
    <w:p w:rsidR="00CC13C2" w:rsidRPr="00CC13C2" w:rsidRDefault="006A0827" w:rsidP="006A0827">
      <w:pPr>
        <w:rPr>
          <w:rFonts w:ascii="Arial" w:hAnsi="Arial" w:cs="Arial"/>
          <w:sz w:val="24"/>
        </w:rPr>
      </w:pPr>
      <w:r w:rsidRPr="006A0827">
        <w:rPr>
          <w:rFonts w:ascii="Arial" w:hAnsi="Arial" w:cs="Arial"/>
          <w:sz w:val="24"/>
        </w:rPr>
        <w:t xml:space="preserve">Medford: Ballou basement videoconference room in </w:t>
      </w:r>
      <w:proofErr w:type="spellStart"/>
      <w:r w:rsidRPr="006A0827">
        <w:rPr>
          <w:rFonts w:ascii="Arial" w:hAnsi="Arial" w:cs="Arial"/>
          <w:sz w:val="24"/>
        </w:rPr>
        <w:t>Medford</w:t>
      </w:r>
      <w:r w:rsidR="00A34233">
        <w:rPr>
          <w:rFonts w:ascii="Arial" w:hAnsi="Arial" w:cs="Arial"/>
          <w:sz w:val="24"/>
        </w:rPr>
        <w:t>Sackler</w:t>
      </w:r>
      <w:proofErr w:type="spellEnd"/>
      <w:r w:rsidR="00A34233">
        <w:rPr>
          <w:rFonts w:ascii="Arial" w:hAnsi="Arial" w:cs="Arial"/>
          <w:sz w:val="24"/>
        </w:rPr>
        <w:t xml:space="preserve"> 320 and Ballou VC room</w:t>
      </w:r>
    </w:p>
    <w:p w:rsidR="006A0827" w:rsidRDefault="006A0827">
      <w:pPr>
        <w:rPr>
          <w:rFonts w:ascii="Arial" w:hAnsi="Arial" w:cs="Arial"/>
          <w:sz w:val="24"/>
        </w:rPr>
      </w:pPr>
    </w:p>
    <w:p w:rsidR="00D5496F" w:rsidRDefault="00CC13C2">
      <w:pPr>
        <w:rPr>
          <w:rFonts w:ascii="Arial" w:hAnsi="Arial" w:cs="Arial"/>
          <w:sz w:val="24"/>
        </w:rPr>
      </w:pPr>
      <w:r w:rsidRPr="00CC13C2">
        <w:rPr>
          <w:rFonts w:ascii="Arial" w:hAnsi="Arial" w:cs="Arial"/>
          <w:sz w:val="24"/>
        </w:rPr>
        <w:t>Present</w:t>
      </w:r>
      <w:r>
        <w:rPr>
          <w:rFonts w:ascii="Arial" w:hAnsi="Arial" w:cs="Arial"/>
          <w:sz w:val="24"/>
        </w:rPr>
        <w:t>:</w:t>
      </w:r>
      <w:r w:rsidR="00CC0804">
        <w:rPr>
          <w:rFonts w:ascii="Arial" w:hAnsi="Arial" w:cs="Arial"/>
          <w:sz w:val="24"/>
        </w:rPr>
        <w:t xml:space="preserve"> Nirupa Matthan, Brent Cochran, Roman Schumann, Rob Jacob</w:t>
      </w:r>
      <w:r w:rsidR="006724EA">
        <w:rPr>
          <w:rFonts w:ascii="Arial" w:hAnsi="Arial" w:cs="Arial"/>
          <w:sz w:val="24"/>
        </w:rPr>
        <w:t>,</w:t>
      </w:r>
      <w:r w:rsidR="00CC0804">
        <w:rPr>
          <w:rFonts w:ascii="Arial" w:hAnsi="Arial" w:cs="Arial"/>
          <w:sz w:val="24"/>
        </w:rPr>
        <w:t xml:space="preserve"> Roger Tobin</w:t>
      </w:r>
      <w:r w:rsidR="009C7E65">
        <w:rPr>
          <w:rFonts w:ascii="Arial" w:hAnsi="Arial" w:cs="Arial"/>
          <w:sz w:val="24"/>
        </w:rPr>
        <w:t>,</w:t>
      </w:r>
      <w:r w:rsidR="00D5496F">
        <w:rPr>
          <w:rFonts w:ascii="Arial" w:hAnsi="Arial" w:cs="Arial"/>
          <w:sz w:val="24"/>
        </w:rPr>
        <w:t xml:space="preserve"> </w:t>
      </w:r>
      <w:r w:rsidR="00CC0804">
        <w:rPr>
          <w:rFonts w:ascii="Arial" w:hAnsi="Arial" w:cs="Arial"/>
          <w:sz w:val="24"/>
        </w:rPr>
        <w:t xml:space="preserve">Mitch </w:t>
      </w:r>
      <w:proofErr w:type="spellStart"/>
      <w:r w:rsidR="00CC0804">
        <w:rPr>
          <w:rFonts w:ascii="Arial" w:hAnsi="Arial" w:cs="Arial"/>
          <w:sz w:val="24"/>
        </w:rPr>
        <w:t>Mcvey</w:t>
      </w:r>
      <w:proofErr w:type="spellEnd"/>
      <w:r w:rsidR="009C7E65">
        <w:rPr>
          <w:rFonts w:ascii="Arial" w:hAnsi="Arial" w:cs="Arial"/>
          <w:sz w:val="24"/>
        </w:rPr>
        <w:t>.</w:t>
      </w:r>
      <w:r w:rsidR="00CC0804">
        <w:rPr>
          <w:rFonts w:ascii="Arial" w:hAnsi="Arial" w:cs="Arial"/>
          <w:sz w:val="24"/>
        </w:rPr>
        <w:t xml:space="preserve"> </w:t>
      </w:r>
    </w:p>
    <w:p w:rsidR="006A0827" w:rsidRDefault="006A0827">
      <w:pPr>
        <w:rPr>
          <w:rFonts w:ascii="Arial" w:hAnsi="Arial" w:cs="Arial"/>
          <w:sz w:val="24"/>
        </w:rPr>
      </w:pPr>
      <w:r>
        <w:rPr>
          <w:rFonts w:ascii="Arial" w:hAnsi="Arial" w:cs="Arial"/>
          <w:sz w:val="24"/>
        </w:rPr>
        <w:t>Invited Guest: Simin Meydani</w:t>
      </w:r>
    </w:p>
    <w:p w:rsidR="00CC13C2" w:rsidRDefault="00CC13C2" w:rsidP="00885DBA">
      <w:pPr>
        <w:jc w:val="center"/>
        <w:rPr>
          <w:rFonts w:ascii="Arial" w:hAnsi="Arial" w:cs="Arial"/>
          <w:b/>
          <w:sz w:val="24"/>
          <w:u w:val="single"/>
        </w:rPr>
      </w:pPr>
      <w:r w:rsidRPr="00404AFB">
        <w:rPr>
          <w:rFonts w:ascii="Arial" w:hAnsi="Arial" w:cs="Arial"/>
          <w:b/>
          <w:sz w:val="24"/>
          <w:u w:val="single"/>
        </w:rPr>
        <w:t>AGENDA ITEMS</w:t>
      </w:r>
    </w:p>
    <w:p w:rsidR="00EA3B78" w:rsidRDefault="006A0827" w:rsidP="006A0827">
      <w:pPr>
        <w:ind w:left="720"/>
        <w:rPr>
          <w:rFonts w:ascii="Arial" w:hAnsi="Arial" w:cs="Arial"/>
          <w:sz w:val="24"/>
        </w:rPr>
      </w:pPr>
      <w:r w:rsidRPr="006A0827">
        <w:rPr>
          <w:noProof/>
        </w:rPr>
        <w:drawing>
          <wp:inline distT="0" distB="0" distL="0" distR="0">
            <wp:extent cx="5943600" cy="297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79420"/>
                    </a:xfrm>
                    <a:prstGeom prst="rect">
                      <a:avLst/>
                    </a:prstGeom>
                    <a:noFill/>
                    <a:ln>
                      <a:noFill/>
                    </a:ln>
                  </pic:spPr>
                </pic:pic>
              </a:graphicData>
            </a:graphic>
          </wp:inline>
        </w:drawing>
      </w:r>
    </w:p>
    <w:p w:rsidR="004A43AF" w:rsidRDefault="004A43AF" w:rsidP="004A43AF">
      <w:pPr>
        <w:pStyle w:val="ListParagraph"/>
        <w:rPr>
          <w:rFonts w:ascii="Arial" w:hAnsi="Arial" w:cs="Arial"/>
          <w:sz w:val="24"/>
        </w:rPr>
      </w:pPr>
    </w:p>
    <w:p w:rsidR="006A0827" w:rsidRDefault="006A0827" w:rsidP="004E7245">
      <w:pPr>
        <w:pStyle w:val="ListParagraph"/>
        <w:rPr>
          <w:rFonts w:ascii="Arial" w:hAnsi="Arial" w:cs="Arial"/>
          <w:b/>
          <w:sz w:val="24"/>
        </w:rPr>
      </w:pPr>
      <w:r>
        <w:rPr>
          <w:rFonts w:ascii="Arial" w:hAnsi="Arial" w:cs="Arial"/>
          <w:b/>
          <w:sz w:val="24"/>
        </w:rPr>
        <w:t>Strategic planning process and senate representation</w:t>
      </w:r>
    </w:p>
    <w:p w:rsidR="00381488" w:rsidRDefault="006A0827" w:rsidP="006A0827">
      <w:pPr>
        <w:pStyle w:val="ListParagraph"/>
        <w:rPr>
          <w:rFonts w:ascii="Arial" w:hAnsi="Arial" w:cs="Arial"/>
          <w:sz w:val="24"/>
        </w:rPr>
      </w:pPr>
      <w:r w:rsidRPr="006A0827">
        <w:rPr>
          <w:rFonts w:ascii="Arial" w:hAnsi="Arial" w:cs="Arial"/>
          <w:sz w:val="24"/>
        </w:rPr>
        <w:t xml:space="preserve">Simin was very receptive to having committee representation. Details on whether to add member(s) to the executive or steering committee still need to be worked out. She also expressed some frustration that not all schools are responsive to requests for </w:t>
      </w:r>
      <w:r>
        <w:rPr>
          <w:rFonts w:ascii="Arial" w:hAnsi="Arial" w:cs="Arial"/>
          <w:sz w:val="24"/>
        </w:rPr>
        <w:t xml:space="preserve">faculty representation. </w:t>
      </w:r>
      <w:r w:rsidRPr="006A0827">
        <w:rPr>
          <w:rFonts w:ascii="Arial" w:hAnsi="Arial" w:cs="Arial"/>
          <w:sz w:val="24"/>
        </w:rPr>
        <w:t>Our committee re-iterated that</w:t>
      </w:r>
      <w:r>
        <w:rPr>
          <w:rFonts w:ascii="Arial" w:hAnsi="Arial" w:cs="Arial"/>
          <w:sz w:val="24"/>
        </w:rPr>
        <w:t xml:space="preserve"> such request could be directed </w:t>
      </w:r>
      <w:r w:rsidR="004E7245">
        <w:rPr>
          <w:rFonts w:ascii="Arial" w:hAnsi="Arial" w:cs="Arial"/>
          <w:sz w:val="24"/>
        </w:rPr>
        <w:t>to</w:t>
      </w:r>
      <w:r>
        <w:rPr>
          <w:rFonts w:ascii="Arial" w:hAnsi="Arial" w:cs="Arial"/>
          <w:sz w:val="24"/>
        </w:rPr>
        <w:t xml:space="preserve"> us a</w:t>
      </w:r>
      <w:r w:rsidR="004E7245">
        <w:rPr>
          <w:rFonts w:ascii="Arial" w:hAnsi="Arial" w:cs="Arial"/>
          <w:sz w:val="24"/>
        </w:rPr>
        <w:t>nd</w:t>
      </w:r>
      <w:r>
        <w:rPr>
          <w:rFonts w:ascii="Arial" w:hAnsi="Arial" w:cs="Arial"/>
          <w:sz w:val="24"/>
        </w:rPr>
        <w:t xml:space="preserve"> that </w:t>
      </w:r>
      <w:r w:rsidR="004E7245">
        <w:rPr>
          <w:rFonts w:ascii="Arial" w:hAnsi="Arial" w:cs="Arial"/>
          <w:sz w:val="24"/>
        </w:rPr>
        <w:t xml:space="preserve">are goal is to </w:t>
      </w:r>
      <w:r>
        <w:rPr>
          <w:rFonts w:ascii="Arial" w:hAnsi="Arial" w:cs="Arial"/>
          <w:sz w:val="24"/>
        </w:rPr>
        <w:t>serv</w:t>
      </w:r>
      <w:r w:rsidR="004E7245">
        <w:rPr>
          <w:rFonts w:ascii="Arial" w:hAnsi="Arial" w:cs="Arial"/>
          <w:sz w:val="24"/>
        </w:rPr>
        <w:t>e</w:t>
      </w:r>
      <w:r>
        <w:rPr>
          <w:rFonts w:ascii="Arial" w:hAnsi="Arial" w:cs="Arial"/>
          <w:sz w:val="24"/>
        </w:rPr>
        <w:t xml:space="preserve"> as the bridge between OVPR and the schools on </w:t>
      </w:r>
      <w:r w:rsidR="004E7245">
        <w:rPr>
          <w:rFonts w:ascii="Arial" w:hAnsi="Arial" w:cs="Arial"/>
          <w:sz w:val="24"/>
        </w:rPr>
        <w:t xml:space="preserve">research and scholarship related </w:t>
      </w:r>
      <w:r>
        <w:rPr>
          <w:rFonts w:ascii="Arial" w:hAnsi="Arial" w:cs="Arial"/>
          <w:sz w:val="24"/>
        </w:rPr>
        <w:t>matters.</w:t>
      </w:r>
    </w:p>
    <w:p w:rsidR="004E7245" w:rsidRDefault="004E7245" w:rsidP="004E7245">
      <w:pPr>
        <w:pStyle w:val="ListParagraph"/>
        <w:tabs>
          <w:tab w:val="left" w:pos="900"/>
        </w:tabs>
        <w:spacing w:after="0" w:line="360" w:lineRule="auto"/>
        <w:ind w:left="540"/>
        <w:rPr>
          <w:rFonts w:ascii="Arial" w:hAnsi="Arial" w:cs="Arial"/>
          <w:sz w:val="24"/>
          <w:szCs w:val="24"/>
        </w:rPr>
      </w:pPr>
    </w:p>
    <w:p w:rsidR="004E7245" w:rsidRPr="004E7245" w:rsidRDefault="004E7245" w:rsidP="004E7245">
      <w:pPr>
        <w:pStyle w:val="ListParagraph"/>
        <w:tabs>
          <w:tab w:val="left" w:pos="900"/>
        </w:tabs>
        <w:spacing w:after="0" w:line="360" w:lineRule="auto"/>
        <w:ind w:left="540"/>
        <w:rPr>
          <w:rFonts w:ascii="Arial" w:hAnsi="Arial" w:cs="Arial"/>
          <w:b/>
          <w:sz w:val="24"/>
          <w:szCs w:val="24"/>
        </w:rPr>
      </w:pPr>
      <w:r w:rsidRPr="004E7245">
        <w:rPr>
          <w:rFonts w:ascii="Arial" w:hAnsi="Arial" w:cs="Arial"/>
          <w:b/>
          <w:sz w:val="24"/>
          <w:szCs w:val="24"/>
        </w:rPr>
        <w:lastRenderedPageBreak/>
        <w:t>Research infrastructure (pre- and post- award support, RAS, directory)</w:t>
      </w:r>
    </w:p>
    <w:p w:rsidR="004E7245" w:rsidRDefault="004E7245" w:rsidP="004E7245">
      <w:pPr>
        <w:pStyle w:val="ListParagraph"/>
        <w:tabs>
          <w:tab w:val="left" w:pos="900"/>
        </w:tabs>
        <w:spacing w:after="0"/>
        <w:ind w:left="540"/>
        <w:rPr>
          <w:rFonts w:ascii="Arial" w:hAnsi="Arial" w:cs="Arial"/>
          <w:sz w:val="24"/>
          <w:szCs w:val="24"/>
        </w:rPr>
      </w:pPr>
      <w:r>
        <w:rPr>
          <w:rFonts w:ascii="Arial" w:hAnsi="Arial" w:cs="Arial"/>
          <w:sz w:val="24"/>
          <w:szCs w:val="24"/>
        </w:rPr>
        <w:t>Simin and her office are very aware of the issues, especially at AS&amp;E. While she has re-organized her department to str</w:t>
      </w:r>
      <w:r w:rsidR="00155B53">
        <w:rPr>
          <w:rFonts w:ascii="Arial" w:hAnsi="Arial" w:cs="Arial"/>
          <w:sz w:val="24"/>
          <w:szCs w:val="24"/>
        </w:rPr>
        <w:t>e</w:t>
      </w:r>
      <w:r>
        <w:rPr>
          <w:rFonts w:ascii="Arial" w:hAnsi="Arial" w:cs="Arial"/>
          <w:sz w:val="24"/>
          <w:szCs w:val="24"/>
        </w:rPr>
        <w:t>tch resources</w:t>
      </w:r>
      <w:r w:rsidR="00155B53">
        <w:rPr>
          <w:rFonts w:ascii="Arial" w:hAnsi="Arial" w:cs="Arial"/>
          <w:sz w:val="24"/>
          <w:szCs w:val="24"/>
        </w:rPr>
        <w:t xml:space="preserve">, she indicated OVPRs commitment to research infrastructure efficiency and that her staff will be held accountable. There was also </w:t>
      </w:r>
      <w:r w:rsidR="0003012A">
        <w:rPr>
          <w:rFonts w:ascii="Arial" w:hAnsi="Arial" w:cs="Arial"/>
          <w:sz w:val="24"/>
          <w:szCs w:val="24"/>
        </w:rPr>
        <w:t>discussion about</w:t>
      </w:r>
      <w:r>
        <w:rPr>
          <w:rFonts w:ascii="Arial" w:hAnsi="Arial" w:cs="Arial"/>
          <w:sz w:val="24"/>
          <w:szCs w:val="24"/>
        </w:rPr>
        <w:t xml:space="preserve"> school specific </w:t>
      </w:r>
      <w:r w:rsidR="0003012A">
        <w:rPr>
          <w:rFonts w:ascii="Arial" w:hAnsi="Arial" w:cs="Arial"/>
          <w:sz w:val="24"/>
          <w:szCs w:val="24"/>
        </w:rPr>
        <w:t>issues needing to be addressed by</w:t>
      </w:r>
      <w:r>
        <w:rPr>
          <w:rFonts w:ascii="Arial" w:hAnsi="Arial" w:cs="Arial"/>
          <w:sz w:val="24"/>
          <w:szCs w:val="24"/>
        </w:rPr>
        <w:t xml:space="preserve"> the respective </w:t>
      </w:r>
      <w:r w:rsidR="0003012A">
        <w:rPr>
          <w:rFonts w:ascii="Arial" w:hAnsi="Arial" w:cs="Arial"/>
          <w:sz w:val="24"/>
          <w:szCs w:val="24"/>
        </w:rPr>
        <w:t>D</w:t>
      </w:r>
      <w:r>
        <w:rPr>
          <w:rFonts w:ascii="Arial" w:hAnsi="Arial" w:cs="Arial"/>
          <w:sz w:val="24"/>
          <w:szCs w:val="24"/>
        </w:rPr>
        <w:t xml:space="preserve">eans. </w:t>
      </w:r>
    </w:p>
    <w:p w:rsidR="0003012A" w:rsidRDefault="0003012A" w:rsidP="004E7245">
      <w:pPr>
        <w:pStyle w:val="ListParagraph"/>
        <w:tabs>
          <w:tab w:val="left" w:pos="900"/>
        </w:tabs>
        <w:spacing w:after="0"/>
        <w:ind w:left="540"/>
        <w:rPr>
          <w:rFonts w:ascii="Arial" w:hAnsi="Arial" w:cs="Arial"/>
          <w:sz w:val="24"/>
          <w:szCs w:val="24"/>
        </w:rPr>
      </w:pPr>
    </w:p>
    <w:p w:rsidR="004E7245" w:rsidRDefault="004E7245" w:rsidP="004E7245">
      <w:pPr>
        <w:pStyle w:val="ListParagraph"/>
        <w:tabs>
          <w:tab w:val="left" w:pos="900"/>
        </w:tabs>
        <w:spacing w:after="0"/>
        <w:ind w:left="540"/>
        <w:rPr>
          <w:rFonts w:ascii="Arial" w:hAnsi="Arial" w:cs="Arial"/>
          <w:sz w:val="24"/>
          <w:szCs w:val="24"/>
        </w:rPr>
      </w:pPr>
      <w:r>
        <w:rPr>
          <w:rFonts w:ascii="Arial" w:hAnsi="Arial" w:cs="Arial"/>
          <w:sz w:val="24"/>
          <w:szCs w:val="24"/>
        </w:rPr>
        <w:t xml:space="preserve">Suggestion to help support staff with </w:t>
      </w:r>
      <w:r w:rsidR="0003012A">
        <w:rPr>
          <w:rFonts w:ascii="Arial" w:hAnsi="Arial" w:cs="Arial"/>
          <w:sz w:val="24"/>
          <w:szCs w:val="24"/>
        </w:rPr>
        <w:t>training</w:t>
      </w:r>
      <w:r>
        <w:rPr>
          <w:rFonts w:ascii="Arial" w:hAnsi="Arial" w:cs="Arial"/>
          <w:sz w:val="24"/>
          <w:szCs w:val="24"/>
        </w:rPr>
        <w:t xml:space="preserve"> and other resources were also discussed.</w:t>
      </w:r>
    </w:p>
    <w:p w:rsidR="004E7245" w:rsidRDefault="00155B53" w:rsidP="0003012A">
      <w:pPr>
        <w:pStyle w:val="ListParagraph"/>
        <w:tabs>
          <w:tab w:val="left" w:pos="900"/>
        </w:tabs>
        <w:spacing w:after="0" w:line="240" w:lineRule="auto"/>
        <w:ind w:left="540"/>
        <w:rPr>
          <w:rFonts w:ascii="Arial" w:hAnsi="Arial" w:cs="Arial"/>
          <w:sz w:val="24"/>
          <w:szCs w:val="24"/>
        </w:rPr>
      </w:pPr>
      <w:r w:rsidRPr="00155B53">
        <w:rPr>
          <w:rFonts w:ascii="Arial" w:hAnsi="Arial" w:cs="Arial"/>
          <w:sz w:val="24"/>
          <w:szCs w:val="24"/>
        </w:rPr>
        <w:t xml:space="preserve">One of our </w:t>
      </w:r>
      <w:r w:rsidR="0003012A" w:rsidRPr="00155B53">
        <w:rPr>
          <w:rFonts w:ascii="Arial" w:hAnsi="Arial" w:cs="Arial"/>
          <w:sz w:val="24"/>
          <w:szCs w:val="24"/>
        </w:rPr>
        <w:t>committee’s</w:t>
      </w:r>
      <w:r w:rsidRPr="00155B53">
        <w:rPr>
          <w:rFonts w:ascii="Arial" w:hAnsi="Arial" w:cs="Arial"/>
          <w:sz w:val="24"/>
          <w:szCs w:val="24"/>
        </w:rPr>
        <w:t xml:space="preserve"> </w:t>
      </w:r>
      <w:r w:rsidR="0003012A" w:rsidRPr="00155B53">
        <w:rPr>
          <w:rFonts w:ascii="Arial" w:hAnsi="Arial" w:cs="Arial"/>
          <w:sz w:val="24"/>
          <w:szCs w:val="24"/>
        </w:rPr>
        <w:t>suggestions</w:t>
      </w:r>
      <w:r w:rsidRPr="00155B53">
        <w:rPr>
          <w:rFonts w:ascii="Arial" w:hAnsi="Arial" w:cs="Arial"/>
          <w:sz w:val="24"/>
          <w:szCs w:val="24"/>
        </w:rPr>
        <w:t xml:space="preserve"> is to consider imple</w:t>
      </w:r>
      <w:r w:rsidR="0003012A">
        <w:rPr>
          <w:rFonts w:ascii="Arial" w:hAnsi="Arial" w:cs="Arial"/>
          <w:sz w:val="24"/>
          <w:szCs w:val="24"/>
        </w:rPr>
        <w:t>menting the models that seem to</w:t>
      </w:r>
      <w:r w:rsidRPr="00155B53">
        <w:rPr>
          <w:rFonts w:ascii="Arial" w:hAnsi="Arial" w:cs="Arial"/>
          <w:sz w:val="24"/>
          <w:szCs w:val="24"/>
        </w:rPr>
        <w:t xml:space="preserve"> working in other schools as best practices</w:t>
      </w:r>
      <w:r w:rsidR="0003012A">
        <w:rPr>
          <w:rFonts w:ascii="Arial" w:hAnsi="Arial" w:cs="Arial"/>
          <w:sz w:val="24"/>
          <w:szCs w:val="24"/>
        </w:rPr>
        <w:t xml:space="preserve"> and to c</w:t>
      </w:r>
      <w:r w:rsidRPr="00155B53">
        <w:rPr>
          <w:rFonts w:ascii="Arial" w:hAnsi="Arial" w:cs="Arial"/>
          <w:sz w:val="24"/>
          <w:szCs w:val="24"/>
        </w:rPr>
        <w:t>onduct annual surveys so as to assess and communicate progress so that course corrections can be made, if needed.</w:t>
      </w:r>
    </w:p>
    <w:p w:rsidR="0003012A" w:rsidRDefault="0003012A" w:rsidP="0003012A">
      <w:pPr>
        <w:rPr>
          <w:rFonts w:ascii="Arial" w:hAnsi="Arial" w:cs="Arial"/>
          <w:sz w:val="24"/>
        </w:rPr>
      </w:pPr>
      <w:r>
        <w:rPr>
          <w:rFonts w:ascii="Arial" w:hAnsi="Arial" w:cs="Arial"/>
          <w:sz w:val="24"/>
        </w:rPr>
        <w:t xml:space="preserve"> </w:t>
      </w:r>
    </w:p>
    <w:p w:rsidR="0003012A" w:rsidRDefault="0003012A" w:rsidP="0003012A">
      <w:pPr>
        <w:ind w:left="540"/>
        <w:rPr>
          <w:rFonts w:ascii="Arial" w:hAnsi="Arial" w:cs="Arial"/>
          <w:sz w:val="24"/>
        </w:rPr>
      </w:pPr>
      <w:r w:rsidRPr="0003012A">
        <w:rPr>
          <w:rFonts w:ascii="Arial" w:hAnsi="Arial" w:cs="Arial"/>
          <w:b/>
          <w:sz w:val="24"/>
        </w:rPr>
        <w:t>R</w:t>
      </w:r>
      <w:r w:rsidRPr="0003012A">
        <w:rPr>
          <w:rFonts w:ascii="Arial" w:hAnsi="Arial" w:cs="Arial"/>
          <w:b/>
          <w:sz w:val="24"/>
        </w:rPr>
        <w:t>esearch priorities</w:t>
      </w:r>
      <w:r w:rsidRPr="0003012A">
        <w:rPr>
          <w:rFonts w:ascii="Arial" w:hAnsi="Arial" w:cs="Arial"/>
          <w:sz w:val="24"/>
        </w:rPr>
        <w:t xml:space="preserve"> </w:t>
      </w:r>
    </w:p>
    <w:p w:rsidR="0003012A" w:rsidRDefault="0003012A" w:rsidP="0003012A">
      <w:pPr>
        <w:ind w:left="540"/>
        <w:rPr>
          <w:rFonts w:ascii="Arial" w:hAnsi="Arial" w:cs="Arial"/>
          <w:sz w:val="24"/>
        </w:rPr>
      </w:pPr>
      <w:r>
        <w:rPr>
          <w:rFonts w:ascii="Arial" w:hAnsi="Arial" w:cs="Arial"/>
          <w:sz w:val="24"/>
        </w:rPr>
        <w:t xml:space="preserve">There was discussion on shifting </w:t>
      </w:r>
      <w:r w:rsidRPr="0003012A">
        <w:rPr>
          <w:rFonts w:ascii="Arial" w:hAnsi="Arial" w:cs="Arial"/>
          <w:sz w:val="24"/>
        </w:rPr>
        <w:t xml:space="preserve">focus </w:t>
      </w:r>
      <w:r>
        <w:rPr>
          <w:rFonts w:ascii="Arial" w:hAnsi="Arial" w:cs="Arial"/>
          <w:sz w:val="24"/>
        </w:rPr>
        <w:t xml:space="preserve">of research from </w:t>
      </w:r>
      <w:proofErr w:type="spellStart"/>
      <w:r>
        <w:rPr>
          <w:rFonts w:ascii="Arial" w:hAnsi="Arial" w:cs="Arial"/>
          <w:sz w:val="24"/>
        </w:rPr>
        <w:t>soley</w:t>
      </w:r>
      <w:proofErr w:type="spellEnd"/>
      <w:r w:rsidRPr="0003012A">
        <w:rPr>
          <w:rFonts w:ascii="Arial" w:hAnsi="Arial" w:cs="Arial"/>
          <w:sz w:val="24"/>
        </w:rPr>
        <w:t xml:space="preserve"> interdisciplinary </w:t>
      </w:r>
      <w:r>
        <w:rPr>
          <w:rFonts w:ascii="Arial" w:hAnsi="Arial" w:cs="Arial"/>
          <w:sz w:val="24"/>
        </w:rPr>
        <w:t xml:space="preserve">to </w:t>
      </w:r>
      <w:r w:rsidRPr="0003012A">
        <w:rPr>
          <w:rFonts w:ascii="Arial" w:hAnsi="Arial" w:cs="Arial"/>
          <w:sz w:val="24"/>
        </w:rPr>
        <w:t>other models to foster collaboration</w:t>
      </w:r>
      <w:r>
        <w:rPr>
          <w:rFonts w:ascii="Arial" w:hAnsi="Arial" w:cs="Arial"/>
          <w:sz w:val="24"/>
        </w:rPr>
        <w:t>.</w:t>
      </w:r>
    </w:p>
    <w:p w:rsidR="0003012A" w:rsidRDefault="0003012A" w:rsidP="007C48D6">
      <w:pPr>
        <w:ind w:firstLine="540"/>
        <w:rPr>
          <w:rFonts w:ascii="Arial" w:hAnsi="Arial" w:cs="Arial"/>
          <w:b/>
          <w:sz w:val="24"/>
        </w:rPr>
      </w:pPr>
      <w:r w:rsidRPr="007C48D6">
        <w:rPr>
          <w:rFonts w:ascii="Arial" w:hAnsi="Arial" w:cs="Arial"/>
          <w:b/>
          <w:sz w:val="24"/>
        </w:rPr>
        <w:t>Seed grants</w:t>
      </w:r>
    </w:p>
    <w:p w:rsidR="007C48D6" w:rsidRPr="007C48D6" w:rsidRDefault="007C48D6" w:rsidP="007C48D6">
      <w:pPr>
        <w:ind w:left="540"/>
        <w:rPr>
          <w:rFonts w:ascii="Arial" w:hAnsi="Arial" w:cs="Arial"/>
          <w:sz w:val="24"/>
        </w:rPr>
      </w:pPr>
      <w:r>
        <w:rPr>
          <w:rFonts w:ascii="Arial" w:hAnsi="Arial" w:cs="Arial"/>
          <w:sz w:val="24"/>
        </w:rPr>
        <w:t xml:space="preserve">Conveyed concern that has been expressed by some mid-career level faculty that </w:t>
      </w:r>
      <w:r w:rsidRPr="007C48D6">
        <w:rPr>
          <w:rFonts w:ascii="Arial" w:hAnsi="Arial" w:cs="Arial"/>
          <w:sz w:val="24"/>
        </w:rPr>
        <w:t xml:space="preserve">the research environment invests heavily in junior faculty and that many mid-career </w:t>
      </w:r>
      <w:proofErr w:type="gramStart"/>
      <w:r w:rsidRPr="007C48D6">
        <w:rPr>
          <w:rFonts w:ascii="Arial" w:hAnsi="Arial" w:cs="Arial"/>
          <w:sz w:val="24"/>
        </w:rPr>
        <w:t>faculty</w:t>
      </w:r>
      <w:proofErr w:type="gramEnd"/>
      <w:r w:rsidRPr="007C48D6">
        <w:rPr>
          <w:rFonts w:ascii="Arial" w:hAnsi="Arial" w:cs="Arial"/>
          <w:sz w:val="24"/>
        </w:rPr>
        <w:t xml:space="preserve"> do not have many internal funding opportunities. The need was expressed for pilot funding to enable further career growth and progression for this level of faculty.</w:t>
      </w:r>
    </w:p>
    <w:p w:rsidR="0003012A" w:rsidRPr="007C48D6" w:rsidRDefault="007C48D6" w:rsidP="007C48D6">
      <w:pPr>
        <w:rPr>
          <w:rFonts w:ascii="Arial" w:hAnsi="Arial" w:cs="Arial"/>
          <w:b/>
          <w:sz w:val="24"/>
        </w:rPr>
      </w:pPr>
      <w:r w:rsidRPr="007C48D6">
        <w:rPr>
          <w:rFonts w:ascii="Arial" w:hAnsi="Arial" w:cs="Arial"/>
          <w:sz w:val="24"/>
        </w:rPr>
        <w:t xml:space="preserve">        </w:t>
      </w:r>
      <w:r w:rsidR="0003012A" w:rsidRPr="007C48D6">
        <w:rPr>
          <w:rFonts w:ascii="Arial" w:hAnsi="Arial" w:cs="Arial"/>
          <w:b/>
          <w:sz w:val="24"/>
        </w:rPr>
        <w:t>Faculty input on new initiatives</w:t>
      </w:r>
    </w:p>
    <w:p w:rsidR="007C48D6" w:rsidRPr="007C48D6" w:rsidRDefault="007C48D6" w:rsidP="007C48D6">
      <w:pPr>
        <w:ind w:left="540"/>
        <w:rPr>
          <w:rFonts w:ascii="Arial" w:hAnsi="Arial" w:cs="Arial"/>
          <w:sz w:val="24"/>
        </w:rPr>
      </w:pPr>
      <w:r w:rsidRPr="007C48D6">
        <w:rPr>
          <w:rFonts w:ascii="Arial" w:hAnsi="Arial" w:cs="Arial"/>
          <w:sz w:val="24"/>
        </w:rPr>
        <w:t>The committee re-iterated the importance of having faculty involved/input on R&amp;S based initiatives prior to launch.</w:t>
      </w:r>
    </w:p>
    <w:p w:rsidR="0003012A" w:rsidRDefault="007C48D6" w:rsidP="007C48D6">
      <w:pPr>
        <w:rPr>
          <w:rFonts w:ascii="Arial" w:hAnsi="Arial" w:cs="Arial"/>
          <w:b/>
          <w:sz w:val="24"/>
        </w:rPr>
      </w:pPr>
      <w:r>
        <w:rPr>
          <w:rFonts w:ascii="Arial" w:hAnsi="Arial" w:cs="Arial"/>
          <w:b/>
          <w:sz w:val="24"/>
        </w:rPr>
        <w:t xml:space="preserve">        </w:t>
      </w:r>
      <w:r w:rsidR="0003012A" w:rsidRPr="007C48D6">
        <w:rPr>
          <w:rFonts w:ascii="Arial" w:hAnsi="Arial" w:cs="Arial"/>
          <w:b/>
          <w:sz w:val="24"/>
        </w:rPr>
        <w:t>Social events to foster cross-school collaborations</w:t>
      </w:r>
    </w:p>
    <w:p w:rsidR="007C48D6" w:rsidRDefault="007C48D6" w:rsidP="007C48D6">
      <w:pPr>
        <w:ind w:left="540"/>
        <w:rPr>
          <w:rFonts w:ascii="Arial" w:hAnsi="Arial" w:cs="Arial"/>
          <w:b/>
          <w:sz w:val="24"/>
        </w:rPr>
      </w:pPr>
      <w:r w:rsidRPr="007C48D6">
        <w:rPr>
          <w:rFonts w:ascii="Arial" w:hAnsi="Arial" w:cs="Arial"/>
          <w:sz w:val="24"/>
        </w:rPr>
        <w:t xml:space="preserve">Finally, we discussed launching </w:t>
      </w:r>
      <w:r>
        <w:rPr>
          <w:rFonts w:ascii="Arial" w:hAnsi="Arial" w:cs="Arial"/>
          <w:sz w:val="24"/>
        </w:rPr>
        <w:t xml:space="preserve">a variety of </w:t>
      </w:r>
      <w:r w:rsidRPr="007C48D6">
        <w:rPr>
          <w:rFonts w:ascii="Arial" w:hAnsi="Arial" w:cs="Arial"/>
          <w:sz w:val="24"/>
        </w:rPr>
        <w:t xml:space="preserve">social </w:t>
      </w:r>
      <w:r w:rsidRPr="007C48D6">
        <w:rPr>
          <w:rFonts w:ascii="Arial" w:hAnsi="Arial" w:cs="Arial"/>
          <w:sz w:val="24"/>
        </w:rPr>
        <w:t>events to foster cross-school collaborations</w:t>
      </w:r>
      <w:r>
        <w:rPr>
          <w:rFonts w:ascii="Arial" w:hAnsi="Arial" w:cs="Arial"/>
          <w:sz w:val="24"/>
        </w:rPr>
        <w:t>.</w:t>
      </w:r>
      <w:bookmarkStart w:id="0" w:name="_GoBack"/>
      <w:bookmarkEnd w:id="0"/>
    </w:p>
    <w:p w:rsidR="007C48D6" w:rsidRPr="007C48D6" w:rsidRDefault="007C48D6" w:rsidP="007C48D6">
      <w:pPr>
        <w:ind w:left="450"/>
        <w:rPr>
          <w:rFonts w:ascii="Arial" w:hAnsi="Arial" w:cs="Arial"/>
          <w:b/>
          <w:sz w:val="24"/>
        </w:rPr>
      </w:pPr>
    </w:p>
    <w:p w:rsidR="0003012A" w:rsidRPr="007C48D6" w:rsidRDefault="0003012A" w:rsidP="0003012A">
      <w:pPr>
        <w:pStyle w:val="ListParagraph"/>
        <w:tabs>
          <w:tab w:val="left" w:pos="900"/>
        </w:tabs>
        <w:spacing w:after="0" w:line="240" w:lineRule="auto"/>
        <w:ind w:left="540"/>
        <w:rPr>
          <w:rFonts w:ascii="Arial" w:hAnsi="Arial" w:cs="Arial"/>
          <w:b/>
          <w:sz w:val="24"/>
          <w:szCs w:val="24"/>
        </w:rPr>
      </w:pPr>
    </w:p>
    <w:sectPr w:rsidR="0003012A" w:rsidRPr="007C48D6" w:rsidSect="00404A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34"/>
    <w:multiLevelType w:val="hybridMultilevel"/>
    <w:tmpl w:val="D7D6A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72BF8"/>
    <w:multiLevelType w:val="hybridMultilevel"/>
    <w:tmpl w:val="1842E8AC"/>
    <w:lvl w:ilvl="0" w:tplc="681C946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1DA3"/>
    <w:multiLevelType w:val="hybridMultilevel"/>
    <w:tmpl w:val="5FFA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270941"/>
    <w:multiLevelType w:val="hybridMultilevel"/>
    <w:tmpl w:val="627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C0239"/>
    <w:multiLevelType w:val="hybridMultilevel"/>
    <w:tmpl w:val="F996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2"/>
    <w:rsid w:val="0003012A"/>
    <w:rsid w:val="00064517"/>
    <w:rsid w:val="00137766"/>
    <w:rsid w:val="00155B53"/>
    <w:rsid w:val="0015637A"/>
    <w:rsid w:val="001B3718"/>
    <w:rsid w:val="001C2429"/>
    <w:rsid w:val="00243CBA"/>
    <w:rsid w:val="002455CE"/>
    <w:rsid w:val="002542B2"/>
    <w:rsid w:val="00366194"/>
    <w:rsid w:val="00380A32"/>
    <w:rsid w:val="00381488"/>
    <w:rsid w:val="00386FAE"/>
    <w:rsid w:val="0040345D"/>
    <w:rsid w:val="00404AFB"/>
    <w:rsid w:val="004A43AF"/>
    <w:rsid w:val="004C6507"/>
    <w:rsid w:val="004E6C58"/>
    <w:rsid w:val="004E7245"/>
    <w:rsid w:val="00564AFD"/>
    <w:rsid w:val="00572033"/>
    <w:rsid w:val="00640859"/>
    <w:rsid w:val="00643A6C"/>
    <w:rsid w:val="006724EA"/>
    <w:rsid w:val="006827BB"/>
    <w:rsid w:val="00687E0C"/>
    <w:rsid w:val="006A0827"/>
    <w:rsid w:val="006A26A8"/>
    <w:rsid w:val="006B12F4"/>
    <w:rsid w:val="00722AF4"/>
    <w:rsid w:val="007C48D6"/>
    <w:rsid w:val="00856536"/>
    <w:rsid w:val="0087564F"/>
    <w:rsid w:val="00885DBA"/>
    <w:rsid w:val="008A70DD"/>
    <w:rsid w:val="009A50F4"/>
    <w:rsid w:val="009C7E65"/>
    <w:rsid w:val="009F5669"/>
    <w:rsid w:val="00A34233"/>
    <w:rsid w:val="00A83F65"/>
    <w:rsid w:val="00A97517"/>
    <w:rsid w:val="00B4238D"/>
    <w:rsid w:val="00B50CBB"/>
    <w:rsid w:val="00B84D68"/>
    <w:rsid w:val="00BE245E"/>
    <w:rsid w:val="00C43C5C"/>
    <w:rsid w:val="00CC0804"/>
    <w:rsid w:val="00CC13C2"/>
    <w:rsid w:val="00CC7D1E"/>
    <w:rsid w:val="00D018CD"/>
    <w:rsid w:val="00D5496F"/>
    <w:rsid w:val="00D74ED7"/>
    <w:rsid w:val="00DC17CC"/>
    <w:rsid w:val="00DF3B1C"/>
    <w:rsid w:val="00E15779"/>
    <w:rsid w:val="00E57165"/>
    <w:rsid w:val="00EA3B78"/>
    <w:rsid w:val="00EB41D6"/>
    <w:rsid w:val="00EC2F39"/>
    <w:rsid w:val="00EE7C0E"/>
    <w:rsid w:val="00F3324C"/>
    <w:rsid w:val="00F66617"/>
    <w:rsid w:val="00F6693C"/>
    <w:rsid w:val="00F963CD"/>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 w:type="paragraph" w:styleId="BalloonText">
    <w:name w:val="Balloon Text"/>
    <w:basedOn w:val="Normal"/>
    <w:link w:val="BalloonTextChar"/>
    <w:uiPriority w:val="99"/>
    <w:semiHidden/>
    <w:unhideWhenUsed/>
    <w:rsid w:val="006A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 w:type="paragraph" w:styleId="BalloonText">
    <w:name w:val="Balloon Text"/>
    <w:basedOn w:val="Normal"/>
    <w:link w:val="BalloonTextChar"/>
    <w:uiPriority w:val="99"/>
    <w:semiHidden/>
    <w:unhideWhenUsed/>
    <w:rsid w:val="006A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129">
      <w:bodyDiv w:val="1"/>
      <w:marLeft w:val="0"/>
      <w:marRight w:val="0"/>
      <w:marTop w:val="0"/>
      <w:marBottom w:val="0"/>
      <w:divBdr>
        <w:top w:val="none" w:sz="0" w:space="0" w:color="auto"/>
        <w:left w:val="none" w:sz="0" w:space="0" w:color="auto"/>
        <w:bottom w:val="none" w:sz="0" w:space="0" w:color="auto"/>
        <w:right w:val="none" w:sz="0" w:space="0" w:color="auto"/>
      </w:divBdr>
    </w:div>
    <w:div w:id="1537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 Rachel Matthan</dc:creator>
  <cp:lastModifiedBy>Nirupa Rachel Matthan</cp:lastModifiedBy>
  <cp:revision>4</cp:revision>
  <dcterms:created xsi:type="dcterms:W3CDTF">2018-02-22T20:54:00Z</dcterms:created>
  <dcterms:modified xsi:type="dcterms:W3CDTF">2018-06-22T13:40:00Z</dcterms:modified>
</cp:coreProperties>
</file>